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Namık Kemal 1-2- Süleyman Paşa</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9786259824468</w:t>
            </w:r>
          </w:p>
          <w:p>
            <w:pPr/>
            <w:r>
              <w:rPr/>
              <w:t xml:space="preserve">Etiket Fiyatı: </w:t>
            </w:r>
            <w:r>
              <w:rPr>
                <w:b w:val="1"/>
                <w:bCs w:val="1"/>
              </w:rPr>
              <w:t xml:space="preserve">465,00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kitapta Meşrutiyet yönetiminin biri fikrî, diğeri siyasi-askerî sahadaki iki mimarına dair Süleyman Nazif’in eserlerini bir araya getirdik.</w:t>
            </w:r>
          </w:p>
          <w:p>
            <w:pPr/>
            <w:r>
              <w:rPr/>
              <w:t xml:space="preserve">Nâmık Kemal hakkında farklı tarihte kaleme aldığı iki metinde hem bu “vatan şairi”ni tanıyacak hem de siyaset ve edebiyat sahalarında eş zamanlı yürüttüğü mücadelesinin kudret ve samimiyetine hayran olacak ve erken yaştaki ölümüne bizimle birlikte hayıflanacaksınız.</w:t>
            </w:r>
          </w:p>
          <w:p>
            <w:pPr/>
            <w:r>
              <w:rPr/>
              <w:t xml:space="preserve">Sultan Abdülaziz’i tahttan indiren ekip içerisinde şahsi ikbal hırsıyla değil meşrutiyet taraftarlığı ile yer alan iki kişiden biri Midhat Paşa, diğeri de Süleyman Paşa’dır. Ne var ki büyük bir asker olduğu kadar büyük de bir edebiyat adamı olan Süleyman Paşa hem yol arkadaşlarının hem de Sultan II. Abdülhamid’in mağduru oldu. Sultan’ın gazap rüzgârı onun aile bireylerine kadar uzanırken siz de bu hissizlik çölünde içinizin üşüdüğünü hissedeceksiniz.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https://yayinevi.kitappad.com/kitaplar/kitap-baski-suleyman-nazif-namik-kemal-1-2-suleyman-pasa-3877.html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2026-07-10T16:49:56+03:00</dcterms:created>
  <dcterms:modified xsi:type="dcterms:W3CDTF">2026-07-10T16:49:56+03:00</dcterms:modified>
</cp:coreProperties>
</file>

<file path=docProps/custom.xml><?xml version="1.0" encoding="utf-8"?>
<Properties xmlns="http://schemas.openxmlformats.org/officeDocument/2006/custom-properties" xmlns:vt="http://schemas.openxmlformats.org/officeDocument/2006/docPropsVTypes"/>
</file>