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04545454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Ayça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Sema Ölçer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Ayça’nın Erzurum’dan İzmir’e uzanan yolculuğu; aşkın, suskunluğun ve fedakârlığın hikâyesi…</w:t>
            </w:r>
          </w:p>
          <w:p>
            <w:pPr/>
            <w:r>
              <w:rPr/>
              <w:t xml:space="preserve">Evlilik, saklanan gerçekler ve yarım kalan annelik duygusu, onu bir çocuğun kaderine dokunmaya sürükler.</w:t>
            </w:r>
          </w:p>
          <w:p>
            <w:pPr/>
            <w:r>
              <w:rPr/>
              <w:t xml:space="preserve">Bu hikâye, Yeşilçam’ın unutulmaz melodramlarını anımsatan; sevgiyle, gözyaşıyla ve umutla örülü bir hayat anlatısıdır. Okurken bir eski Türk filmi gibi içinizi ısıtacak, kalbinize dokunacak…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https://yayinevi.kitappad.com/kitaplar/sema-olcer-ayca-5358.html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2026-04-02T19:02:23+03:00</dcterms:created>
  <dcterms:modified xsi:type="dcterms:W3CDTF">2026-04-02T19:02:23+03:00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