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3.11526479751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Terziler Köyü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2024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9786257561556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565,00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Nilay Aydın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Tuğba Ünlüer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Aslıhan Ekşioğlu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Enes Berkay Bayram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.</w:t>
            </w:r>
          </w:p>
          <w:p>
            <w:pPr/>
            <w:r>
              <w:rPr/>
              <w:t xml:space="preserve">İlbilge, bir maceraya atılmış ve ailesiyle birlikte hiç bilmediği bir köyü gezmek için yola koyulmuştu. Sence ilbilge’nin bilmeyip de bu köyde öğrendiği şeyler neler olabilir ?</w:t>
            </w:r>
          </w:p>
          <w:p>
            <w:pPr/>
            <w:r>
              <w:rPr/>
              <w:t xml:space="preserve">Haydi, gel bakalım ! Birlikte kitapın kapağını açarak başlayalım ilbilge’nin macerasına konuk olmaya ne dersin ?</w:t>
            </w:r>
          </w:p>
          <w:p>
            <w:pPr/>
            <w:r>
              <w:rPr/>
              <w:t xml:space="preserve"> 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https://yayinevi.kitappad.com/kitaplar/kitap-baski-nilay-aydin-terziler-koyu-3729.html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2026-05-22T18:49:37+03:00</dcterms:created>
  <dcterms:modified xsi:type="dcterms:W3CDTF">2026-05-22T18:49:37+03:00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