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Hasbi Denemeler</w:t>
            </w:r>
          </w:p>
          <w:p>
            <w:pPr/>
            <w:r>
              <w:rPr/>
              <w:t xml:space="preserve">Yazar Adı: </w:t>
            </w:r>
            <w:r>
              <w:rPr>
                <w:b w:val="1"/>
                <w:bCs w:val="1"/>
              </w:rPr>
              <w:t xml:space="preserve">Recep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9786255896926</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“İslam markalı bir gözlükle bakmak, sadece görmek değildir. Görmenin ötesine geçip anlamaktır, hissetmektir, şahitlik etmektir. Bu gözlükle bakınca dünya geçici bir perde, ahiret ise sonsuz bir sahne olur ve sen o sahnede, rolünü en güzel şekilde oynamaya çalışan bir kul, bir yolcu, bir arayıcı, bir seyyah olursun…”</w:t>
            </w:r>
          </w:p>
          <w:p>
            <w:pPr/>
            <w:r>
              <w:rPr/>
              <w:t xml:space="preserve">Yalnızlık, ümit, dürüstlük; iman, namaz, nefis… Yazar, insanın iç dünyasına ve dinin temel kavramlarına dair konularda ele alınmış denemelerle, okuyucuyu kendi hayatını gözden geçirmeye çağırıyor. İnanç, ahlak ve insanın kendiyle mücadelesi üzerine düşündüren bu eser, kalbinizin derinlerine dokunacak.</w:t>
            </w:r>
          </w:p>
          <w:p>
            <w:pPr/>
            <w:r>
              <w:rPr/>
              <w:t xml:space="preserve">“Modern” yaşamın karmaşasında yönünü kaybedenler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https://yayinevi.kitappad.com/kitaplar/recep-yildirim-hasbi-denemeler-4876.html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2026-05-21T22:50:44+03:00</dcterms:created>
  <dcterms:modified xsi:type="dcterms:W3CDTF">2026-05-21T22:50:44+03:00</dcterms:modified>
</cp:coreProperties>
</file>

<file path=docProps/custom.xml><?xml version="1.0" encoding="utf-8"?>
<Properties xmlns="http://schemas.openxmlformats.org/officeDocument/2006/custom-properties" xmlns:vt="http://schemas.openxmlformats.org/officeDocument/2006/docPropsVTypes"/>
</file>