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Hediye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Güç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Hediye Kitap Açıklaması</w:t>
            </w:r>
          </w:p>
          <w:p>
            <w:pPr/>
            <w:r>
              <w:rPr/>
              <w:t xml:space="preserve">Hâlâ bitmedi değil mi bu hengâme?</w:t>
            </w:r>
          </w:p>
          <w:p>
            <w:pPr/>
            <w:r>
              <w:rPr/>
              <w:t xml:space="preserve">Elbet sonu gelecek O dilerse</w:t>
            </w:r>
          </w:p>
          <w:p>
            <w:pPr/>
            <w:r>
              <w:rPr/>
              <w:t xml:space="preserve">Dayan gönül vardır elbet bir çare</w:t>
            </w:r>
          </w:p>
          <w:p>
            <w:pPr/>
            <w:r>
              <w:rPr/>
              <w:t xml:space="preserve">İzleri takip etmeni istiyor kader</w:t>
            </w:r>
          </w:p>
          <w:p>
            <w:pPr/>
            <w:r>
              <w:rPr/>
              <w:t xml:space="preserve">Yazandan DEĞİL yazdırandan bilirsen</w:t>
            </w:r>
          </w:p>
          <w:p>
            <w:pPr/>
            <w:r>
              <w:rPr/>
              <w:t xml:space="preserve">Elindedir belki de aradığın çare..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Bahar Güç'ün kaleminden dökülen sözler aynı zamanda kalbinden dökülüyor.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Şiirleriyle kalbe dokunan şair, tüm duygulara hitap ediyor. Okuruna hediye olarak sunduğu bu kitap tüm okurlarla bağ kurarak zaman zaman alıp okuyabileceğiniz bir başucu kitabı olmayı vadediyor...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https://yayinevi.kitappad.com/kitaplar/kitap-baski-bahar-guc-hediye-2970.html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2026-04-03T01:04:44+03:00</dcterms:created>
  <dcterms:modified xsi:type="dcterms:W3CDTF">2026-04-03T01:04:44+03:00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