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8.4615384615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Kalbimi Bıraktım</w:t>
            </w:r>
          </w:p>
          <w:p>
            <w:pPr/>
            <w:r>
              <w:rPr/>
              <w:t xml:space="preserve">Yazar Adı: </w:t>
            </w:r>
            <w:r>
              <w:rPr>
                <w:b w:val="1"/>
                <w:bCs w:val="1"/>
              </w:rPr>
              <w:t xml:space="preserve">Halil İbrahim Alsancak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9786256831667</w:t>
            </w:r>
          </w:p>
          <w:p>
            <w:pPr/>
            <w:r>
              <w:rPr/>
              <w:t xml:space="preserve">Etiket Fiyatı: </w:t>
            </w:r>
            <w:r>
              <w:rPr>
                <w:b w:val="1"/>
                <w:bCs w:val="1"/>
              </w:rPr>
              <w:t xml:space="preserve">245,00 TL</w:t>
            </w:r>
          </w:p>
          <w:p>
            <w:pPr/>
            <w:r>
              <w:rPr/>
              <w:t xml:space="preserve">Editör Görevlisi: </w:t>
            </w:r>
            <w:r>
              <w:rPr>
                <w:b w:val="1"/>
                <w:bCs w:val="1"/>
              </w:rPr>
              <w:t xml:space="preserve">Aleyna Şahin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Gönül sevdasından idam sehpasına uzanan bir hikâye…Ölçülü sevmek gerekir. Bazen çok sevgi zarar verir sevdiklerimize ya da bizi sonu belli olmayan bir meçhule atar. Abartmadan, kırmadan, dökmeden sevmek gerekir. Göçmen kuşların gayesi sıcak iklimlere kanat çırpmaktır. Çok sevdiklerinden değil, yaşamak için, hayatta kalmak için sıcak iklimlere kanat çırparlar. Yaşadığımız sürece bir gayemiz olmalıdır. Ve yaşadığımız kadar sevebiliriz. Sağlıklı olduğumuz kadar faydalı olabiliriz. Ama sağlık giderse, nefes biterse ne fayda kalır ne vefa ne sevgi kalır ne de yaşam. Boşuna kanat çırpmış oluruz uçsuz bucaksız yerlere, sonunu görmeden ve hiç düşünmeden. Sevdiğin kadar sevilirsin, gördüğün kadar değer verirsin...</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https://yayinevi.kitappad.com/kitaplar/kitap-baski-halil-ibrahim-alsancak-kalbimi-biraktim-3624.html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2026-01-11T12:02:27+03:00</dcterms:created>
  <dcterms:modified xsi:type="dcterms:W3CDTF">2026-01-11T12:02:27+03:00</dcterms:modified>
</cp:coreProperties>
</file>

<file path=docProps/custom.xml><?xml version="1.0" encoding="utf-8"?>
<Properties xmlns="http://schemas.openxmlformats.org/officeDocument/2006/custom-properties" xmlns:vt="http://schemas.openxmlformats.org/officeDocument/2006/docPropsVTypes"/>
</file>