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7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Denizde Türkler: Osmanlı Kuruluş Dönemi</w:t>
            </w:r>
          </w:p>
          <w:p>
            <w:pPr/>
            <w:r>
              <w:rPr/>
              <w:t xml:space="preserve">Yazar Adı: </w:t>
            </w:r>
            <w:r>
              <w:rPr>
                <w:b w:val="1"/>
                <w:bCs w:val="1"/>
              </w:rPr>
              <w:t xml:space="preserve">Ali Haydar Emir (Alpagut)</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396</w:t>
            </w:r>
          </w:p>
          <w:p>
            <w:pPr/>
            <w:r>
              <w:rPr/>
              <w:t xml:space="preserve">Kitap Boyutları: </w:t>
            </w:r>
            <w:r>
              <w:rPr>
                <w:b w:val="1"/>
                <w:bCs w:val="1"/>
              </w:rPr>
              <w:t xml:space="preserve">135 X 195 mm</w:t>
            </w:r>
          </w:p>
          <w:p>
            <w:pPr/>
            <w:r>
              <w:rPr/>
              <w:t xml:space="preserve">ISBN No: </w:t>
            </w:r>
            <w:r>
              <w:rPr>
                <w:b w:val="1"/>
                <w:bCs w:val="1"/>
              </w:rPr>
              <w:t xml:space="preserve">9786259708416</w:t>
            </w:r>
          </w:p>
          <w:p>
            <w:pPr/>
            <w:r>
              <w:rPr/>
              <w:t xml:space="preserve">Etiket Fiyatı: </w:t>
            </w:r>
            <w:r>
              <w:rPr>
                <w:b w:val="1"/>
                <w:bCs w:val="1"/>
              </w:rPr>
              <w:t xml:space="preserve">755,00 TL</w:t>
            </w:r>
          </w:p>
          <w:p>
            <w:pPr/>
            <w:r>
              <w:rPr/>
              <w:t xml:space="preserve">Editör Görevlisi: </w:t>
            </w:r>
            <w:r>
              <w:rPr>
                <w:b w:val="1"/>
                <w:bCs w:val="1"/>
              </w:rPr>
              <w:t xml:space="preserve">Caner Aydın</w:t>
            </w:r>
          </w:p>
          <w:p>
            <w:pPr/>
            <w:r>
              <w:rPr/>
              <w:t xml:space="preserve">Son Okumacı: </w:t>
            </w:r>
            <w:r>
              <w:rPr>
                <w:b w:val="1"/>
                <w:bCs w:val="1"/>
              </w:rPr>
              <w:t xml:space="preserve">Korhan Altunyay</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Denizlerin esrarengiz gücüyle yükselen bir imparatorluk...</w:t>
            </w:r>
          </w:p>
          <w:p>
            <w:pPr/>
            <w:r>
              <w:rPr/>
              <w:t xml:space="preserve">Osmanlı'nın kuruluşundan yükselişine uzanan bu eser, denizcilik faaliyetlerinin imparatorluğun kaderini nasıl şekillendirdiğini gözler önüne seriyor.</w:t>
            </w:r>
          </w:p>
          <w:p>
            <w:pPr/>
            <w:r>
              <w:rPr/>
              <w:t xml:space="preserve">Gelibolu'nun fethinden Ankara Muharebesi'nin yıkıcı sonuçlarına, Yıldırım Bayezid'in oğulları arasındaki taht kavgasında deniz gücünün rolüne şahit olun. İstanbul'un fethinde deniz kuvvetlerinin Bizans'ı çökertişindeki sırrı keşfedin. Fatih'ten sonra Akdeniz'deki hâkimiyet mücadelelerini, Venedik ile yapılan destansı deniz savaşlarının ve barış anlaşmalarının ardındaki gerçekleri öğrenin. Bu kitap, Osmanlı'nın denizlerdeki bilinmeyen hikayesini aydınlatarak sizi tarihin derinliklerine çekecek!</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https://yayinevi.kitappad.com/kitaplar/ali-haydar-emir-alpagut-turklerin-deniz-muharebeleri-osmanli-kurulus-doneminde-denizcilik-faaliyetleri-4377.html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2026-07-10T15:59:16+03:00</dcterms:created>
  <dcterms:modified xsi:type="dcterms:W3CDTF">2026-07-10T15:59:16+03:00</dcterms:modified>
</cp:coreProperties>
</file>

<file path=docProps/custom.xml><?xml version="1.0" encoding="utf-8"?>
<Properties xmlns="http://schemas.openxmlformats.org/officeDocument/2006/custom-properties" xmlns:vt="http://schemas.openxmlformats.org/officeDocument/2006/docPropsVTypes"/>
</file>