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Savaş Sanatı</w:t>
            </w:r>
          </w:p>
          <w:p>
            <w:pPr/>
            <w:r>
              <w:rPr/>
              <w:t xml:space="preserve">Yazar Adı: </w:t>
            </w:r>
            <w:r>
              <w:rPr>
                <w:b w:val="1"/>
                <w:bCs w:val="1"/>
              </w:rPr>
              <w:t xml:space="preserve">Benjamin AE</w:t>
            </w:r>
          </w:p>
          <w:p>
            <w:pPr/>
            <w:r>
              <w:rPr/>
              <w:t xml:space="preserve">Alt Başlık: </w:t>
            </w:r>
            <w:r>
              <w:rPr>
                <w:b w:val="1"/>
                <w:bCs w:val="1"/>
              </w:rPr>
              <w:t xml:space="preserve">SUN TZU ÜÇ BİN YILLIK EFSANE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9786057946089</w:t>
            </w:r>
          </w:p>
          <w:p>
            <w:pPr/>
            <w:r>
              <w:rPr/>
              <w:t xml:space="preserve">Etiket Fiyatı: </w:t>
            </w:r>
            <w:r>
              <w:rPr>
                <w:b w:val="1"/>
                <w:bCs w:val="1"/>
              </w:rPr>
              <w:t xml:space="preserve">380,00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Çağımız, kapitalizmin reel, sert ve vahşi ilkelerini, liberalizm ile ne kadar yumuşatmaya çalışsa da dünya her konuda her şey için her zaman mücadele edilen bir savaş meydanına dönüşmüştür. Eserin savaşma arzularını köreltmesini ve evrensel doğruluk için mücadele eden insanlara düşmanlarını alt etmesi için kılavuz olmasını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https://yayinevi.kitappad.com/kitaplar/benjamin-ae-savas-sanati-365.html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2026-07-10T15:05:14+03:00</dcterms:created>
  <dcterms:modified xsi:type="dcterms:W3CDTF">2026-07-10T15:05:14+03:00</dcterms:modified>
</cp:coreProperties>
</file>

<file path=docProps/custom.xml><?xml version="1.0" encoding="utf-8"?>
<Properties xmlns="http://schemas.openxmlformats.org/officeDocument/2006/custom-properties" xmlns:vt="http://schemas.openxmlformats.org/officeDocument/2006/docPropsVTypes"/>
</file>